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9DE1" w14:textId="77777777" w:rsidR="00C4016B" w:rsidRDefault="00C4016B" w:rsidP="00C4016B">
      <w:pPr>
        <w:contextualSpacing w:val="0"/>
        <w:jc w:val="center"/>
      </w:pPr>
      <w:r>
        <w:t>T. J. Liguori</w:t>
      </w:r>
    </w:p>
    <w:p w14:paraId="7D0EBF4A" w14:textId="477F72B2" w:rsidR="00C4016B" w:rsidRDefault="003B4DE1" w:rsidP="00C4016B">
      <w:pPr>
        <w:contextualSpacing w:val="0"/>
        <w:jc w:val="center"/>
      </w:pPr>
      <w:r>
        <w:t xml:space="preserve">Adjunct </w:t>
      </w:r>
      <w:r w:rsidR="00B30F84">
        <w:t>Lecturer</w:t>
      </w:r>
    </w:p>
    <w:p w14:paraId="39CD7225" w14:textId="01FCDD05" w:rsidR="00C4016B" w:rsidRDefault="00C4016B" w:rsidP="00C4016B">
      <w:pPr>
        <w:contextualSpacing w:val="0"/>
        <w:jc w:val="center"/>
      </w:pPr>
      <w:r>
        <w:t>Department of Politic</w:t>
      </w:r>
      <w:r w:rsidR="003B4DE1">
        <w:t>s and International Relations</w:t>
      </w:r>
    </w:p>
    <w:p w14:paraId="19A0BD73" w14:textId="30B9961A" w:rsidR="00C4016B" w:rsidRDefault="003B4DE1" w:rsidP="00C4016B">
      <w:pPr>
        <w:contextualSpacing w:val="0"/>
        <w:jc w:val="center"/>
      </w:pPr>
      <w:r>
        <w:t>Florida International University</w:t>
      </w:r>
    </w:p>
    <w:p w14:paraId="7D25CDD3" w14:textId="4E3006B7" w:rsidR="00B30F84" w:rsidRDefault="003B4DE1" w:rsidP="00C4016B">
      <w:pPr>
        <w:contextualSpacing w:val="0"/>
        <w:jc w:val="center"/>
      </w:pPr>
      <w:r>
        <w:t>SIPA 410</w:t>
      </w:r>
    </w:p>
    <w:p w14:paraId="4690AD9C" w14:textId="08BDAF3C" w:rsidR="00C4016B" w:rsidRDefault="003B4DE1" w:rsidP="00C4016B">
      <w:pPr>
        <w:contextualSpacing w:val="0"/>
        <w:jc w:val="center"/>
      </w:pPr>
      <w:r>
        <w:t>11200 SW 8</w:t>
      </w:r>
      <w:r w:rsidRPr="003B4DE1">
        <w:rPr>
          <w:vertAlign w:val="superscript"/>
        </w:rPr>
        <w:t>th</w:t>
      </w:r>
      <w:r>
        <w:t xml:space="preserve"> St</w:t>
      </w:r>
    </w:p>
    <w:p w14:paraId="3761026E" w14:textId="312557D6" w:rsidR="00C4016B" w:rsidRDefault="003B4DE1" w:rsidP="00C4016B">
      <w:pPr>
        <w:contextualSpacing w:val="0"/>
        <w:jc w:val="center"/>
      </w:pPr>
      <w:r>
        <w:t>Miami</w:t>
      </w:r>
      <w:r w:rsidR="00B30F84">
        <w:t xml:space="preserve">, </w:t>
      </w:r>
      <w:r>
        <w:t>FL</w:t>
      </w:r>
      <w:r w:rsidR="00B30F84">
        <w:t xml:space="preserve"> </w:t>
      </w:r>
      <w:r>
        <w:t>33199</w:t>
      </w:r>
    </w:p>
    <w:p w14:paraId="1FA6F7C0" w14:textId="77777777" w:rsidR="00C4016B" w:rsidRDefault="00C4016B" w:rsidP="00C4016B">
      <w:pPr>
        <w:contextualSpacing w:val="0"/>
        <w:jc w:val="center"/>
      </w:pPr>
    </w:p>
    <w:p w14:paraId="637B46A8" w14:textId="77777777" w:rsidR="00C4016B" w:rsidRDefault="00C4016B" w:rsidP="00C4016B">
      <w:pPr>
        <w:contextualSpacing w:val="0"/>
        <w:jc w:val="center"/>
      </w:pPr>
    </w:p>
    <w:p w14:paraId="0B5286EE" w14:textId="77777777" w:rsidR="00C4016B" w:rsidRDefault="00C4016B" w:rsidP="00C4016B">
      <w:pPr>
        <w:contextualSpacing w:val="0"/>
      </w:pPr>
      <w:r>
        <w:rPr>
          <w:b/>
        </w:rPr>
        <w:t>Education</w:t>
      </w:r>
    </w:p>
    <w:p w14:paraId="780F2183" w14:textId="0C446A30" w:rsidR="00C4016B" w:rsidRDefault="00C4016B" w:rsidP="00C4016B">
      <w:pPr>
        <w:contextualSpacing w:val="0"/>
      </w:pPr>
      <w:r>
        <w:t>Ph.D., International Relations, Florida International University</w:t>
      </w:r>
      <w:r w:rsidR="008E30B4">
        <w:t>, 2020</w:t>
      </w:r>
      <w:r w:rsidR="00434792">
        <w:t xml:space="preserve"> (with distinction)</w:t>
      </w:r>
    </w:p>
    <w:p w14:paraId="7785A29C" w14:textId="00FC0A27" w:rsidR="00C4016B" w:rsidRDefault="00C4016B" w:rsidP="00C4016B">
      <w:pPr>
        <w:contextualSpacing w:val="0"/>
      </w:pPr>
      <w:r>
        <w:tab/>
        <w:t xml:space="preserve">Dissertation: </w:t>
      </w:r>
      <w:r w:rsidRPr="007C5DD3">
        <w:t>“Historical Geopolitics of Kashmir: A Discourse Analysis of Civilizational Framings”</w:t>
      </w:r>
    </w:p>
    <w:p w14:paraId="601E1F8E" w14:textId="08AC6E57" w:rsidR="0040636D" w:rsidRDefault="0040636D" w:rsidP="00C4016B">
      <w:pPr>
        <w:contextualSpacing w:val="0"/>
      </w:pPr>
      <w:r>
        <w:tab/>
        <w:t>Committee: Mohiaddin Mesbahi</w:t>
      </w:r>
      <w:r w:rsidR="00F75F2D">
        <w:t xml:space="preserve"> (chair)</w:t>
      </w:r>
      <w:r>
        <w:t>, Harry Gould, Iqbal Akhtar, Thomas Breslin, Benjamin Smith</w:t>
      </w:r>
    </w:p>
    <w:p w14:paraId="5CBC3CF9" w14:textId="77777777" w:rsidR="00C4016B" w:rsidRDefault="00C4016B" w:rsidP="00C4016B">
      <w:pPr>
        <w:contextualSpacing w:val="0"/>
      </w:pPr>
    </w:p>
    <w:p w14:paraId="3C7BF180" w14:textId="77777777" w:rsidR="00C4016B" w:rsidRDefault="00C4016B" w:rsidP="00C4016B">
      <w:pPr>
        <w:contextualSpacing w:val="0"/>
      </w:pPr>
      <w:r>
        <w:t>M.A., Asian Studies, Florida International University, 2012</w:t>
      </w:r>
    </w:p>
    <w:p w14:paraId="79EC9B8E" w14:textId="3D6312FA" w:rsidR="00C4016B" w:rsidRDefault="00C4016B" w:rsidP="00C4016B">
      <w:pPr>
        <w:contextualSpacing w:val="0"/>
      </w:pPr>
      <w:r>
        <w:t>M.A., International Studies, Florida International University, 2008</w:t>
      </w:r>
    </w:p>
    <w:p w14:paraId="6D5C793D" w14:textId="37AA6D82" w:rsidR="00C4016B" w:rsidRDefault="00C4016B" w:rsidP="00C4016B">
      <w:pPr>
        <w:contextualSpacing w:val="0"/>
      </w:pPr>
      <w:r>
        <w:t>B.A., International Relations, Florida International University, 2006</w:t>
      </w:r>
      <w:r w:rsidR="00A767EA">
        <w:t xml:space="preserve"> </w:t>
      </w:r>
      <w:r w:rsidR="00434792">
        <w:t>(with distinction)</w:t>
      </w:r>
    </w:p>
    <w:p w14:paraId="0FA41BFD" w14:textId="77777777" w:rsidR="00C4016B" w:rsidRDefault="00C4016B" w:rsidP="00C4016B">
      <w:pPr>
        <w:contextualSpacing w:val="0"/>
      </w:pPr>
    </w:p>
    <w:p w14:paraId="25D27215" w14:textId="77777777" w:rsidR="00C4016B" w:rsidRDefault="00C4016B" w:rsidP="00C4016B">
      <w:pPr>
        <w:contextualSpacing w:val="0"/>
      </w:pPr>
      <w:r>
        <w:rPr>
          <w:b/>
        </w:rPr>
        <w:t>Academic Employment</w:t>
      </w:r>
    </w:p>
    <w:p w14:paraId="073AF7CC" w14:textId="3F56DA84" w:rsidR="009212BC" w:rsidRDefault="009212BC" w:rsidP="00C4016B">
      <w:pPr>
        <w:contextualSpacing w:val="0"/>
        <w:jc w:val="both"/>
      </w:pPr>
      <w:r>
        <w:t>Khalid and Diana Mirza Visiting Postdoctoral Associate</w:t>
      </w:r>
      <w:r w:rsidR="002E59D3">
        <w:t xml:space="preserve"> – </w:t>
      </w:r>
      <w:r w:rsidR="00E04D2B">
        <w:t>Pakistan Studies Initiative</w:t>
      </w:r>
      <w:r w:rsidR="002E59D3">
        <w:t xml:space="preserve"> – </w:t>
      </w:r>
      <w:r>
        <w:t>Mohsin and Fauzia Jaffer Center for Muslim World Studies</w:t>
      </w:r>
      <w:r w:rsidR="002E59D3">
        <w:t xml:space="preserve"> and</w:t>
      </w:r>
      <w:r>
        <w:t xml:space="preserve"> </w:t>
      </w:r>
      <w:r w:rsidR="00245180">
        <w:t xml:space="preserve">the </w:t>
      </w:r>
      <w:r>
        <w:t>Department of Politics and International Relations, Florida International University, August 2021 – present</w:t>
      </w:r>
    </w:p>
    <w:p w14:paraId="66E83355" w14:textId="77777777" w:rsidR="009212BC" w:rsidRDefault="009212BC" w:rsidP="00C4016B">
      <w:pPr>
        <w:contextualSpacing w:val="0"/>
        <w:jc w:val="both"/>
      </w:pPr>
    </w:p>
    <w:p w14:paraId="10F77DE2" w14:textId="7C410EF8" w:rsidR="008C625F" w:rsidRDefault="008C625F" w:rsidP="00C4016B">
      <w:pPr>
        <w:contextualSpacing w:val="0"/>
        <w:jc w:val="both"/>
      </w:pPr>
      <w:r>
        <w:t>Adjunct Lecturer – Department of Politics and International Relations, Florida International University, August 2014 – present</w:t>
      </w:r>
    </w:p>
    <w:p w14:paraId="31A68C02" w14:textId="77777777" w:rsidR="008C625F" w:rsidRDefault="008C625F" w:rsidP="00C4016B">
      <w:pPr>
        <w:contextualSpacing w:val="0"/>
        <w:jc w:val="both"/>
      </w:pPr>
    </w:p>
    <w:p w14:paraId="156F59D0" w14:textId="01A4FDBA" w:rsidR="00C4016B" w:rsidRDefault="00C4016B" w:rsidP="00C4016B">
      <w:pPr>
        <w:contextualSpacing w:val="0"/>
        <w:jc w:val="both"/>
      </w:pPr>
      <w:r>
        <w:t xml:space="preserve">Lecturer – Department of Political Science, University of New Hampshire, August 2019 – </w:t>
      </w:r>
      <w:r w:rsidR="003B4DE1">
        <w:t>May 2020</w:t>
      </w:r>
    </w:p>
    <w:p w14:paraId="6BD52D4B" w14:textId="77777777" w:rsidR="00C4016B" w:rsidRDefault="00C4016B" w:rsidP="00C4016B">
      <w:pPr>
        <w:contextualSpacing w:val="0"/>
        <w:jc w:val="both"/>
      </w:pPr>
    </w:p>
    <w:p w14:paraId="6C3780F1" w14:textId="6B760742" w:rsidR="00C4016B" w:rsidRDefault="00C4016B" w:rsidP="00C4016B">
      <w:pPr>
        <w:contextualSpacing w:val="0"/>
        <w:jc w:val="both"/>
      </w:pPr>
      <w:r>
        <w:t xml:space="preserve">Faculty Fellow – The Honors College, Florida International University, August 2014 – </w:t>
      </w:r>
      <w:r w:rsidR="00FE74A4">
        <w:t>May 2017; August 2020 – present</w:t>
      </w:r>
    </w:p>
    <w:p w14:paraId="285A9091" w14:textId="77777777" w:rsidR="00C4016B" w:rsidRDefault="00C4016B" w:rsidP="00C4016B">
      <w:pPr>
        <w:contextualSpacing w:val="0"/>
        <w:jc w:val="both"/>
      </w:pPr>
    </w:p>
    <w:p w14:paraId="48DABB0A" w14:textId="63CB1E92" w:rsidR="008C625F" w:rsidRDefault="008C625F" w:rsidP="00C4016B">
      <w:pPr>
        <w:contextualSpacing w:val="0"/>
        <w:jc w:val="both"/>
      </w:pPr>
      <w:r>
        <w:t>Teaching Assistant – Department of Politics and International Relations, Florida International University, August 2010 – August 2014</w:t>
      </w:r>
    </w:p>
    <w:p w14:paraId="455FBB3E" w14:textId="77777777" w:rsidR="008C625F" w:rsidRDefault="008C625F" w:rsidP="00C4016B">
      <w:pPr>
        <w:contextualSpacing w:val="0"/>
        <w:jc w:val="both"/>
      </w:pPr>
    </w:p>
    <w:p w14:paraId="2D1FFF86" w14:textId="6A9DF55C" w:rsidR="00C4016B" w:rsidRDefault="00C4016B" w:rsidP="00C4016B">
      <w:pPr>
        <w:contextualSpacing w:val="0"/>
        <w:jc w:val="both"/>
      </w:pPr>
      <w:r>
        <w:t>Adjunct Lecturer – Department of Politics and International Relations, Florida International University, January 2009 – August 2010</w:t>
      </w:r>
    </w:p>
    <w:p w14:paraId="3F9A9484" w14:textId="77777777" w:rsidR="00C4016B" w:rsidRDefault="00C4016B" w:rsidP="00C4016B">
      <w:pPr>
        <w:contextualSpacing w:val="0"/>
      </w:pPr>
    </w:p>
    <w:p w14:paraId="284067D1" w14:textId="77777777" w:rsidR="00C4016B" w:rsidRDefault="00C4016B" w:rsidP="00C4016B">
      <w:pPr>
        <w:contextualSpacing w:val="0"/>
      </w:pPr>
      <w:r>
        <w:rPr>
          <w:b/>
        </w:rPr>
        <w:t>Research Interests</w:t>
      </w:r>
    </w:p>
    <w:p w14:paraId="49DB8AED" w14:textId="77777777" w:rsidR="00C4016B" w:rsidRDefault="00C4016B" w:rsidP="00C4016B">
      <w:pPr>
        <w:numPr>
          <w:ilvl w:val="0"/>
          <w:numId w:val="1"/>
        </w:numPr>
        <w:ind w:hanging="360"/>
      </w:pPr>
      <w:r>
        <w:t>Historical International Relations</w:t>
      </w:r>
      <w:r w:rsidRPr="007C5DD3">
        <w:t xml:space="preserve"> </w:t>
      </w:r>
    </w:p>
    <w:p w14:paraId="066D8350" w14:textId="77777777" w:rsidR="00C4016B" w:rsidRDefault="00C4016B" w:rsidP="00C4016B">
      <w:pPr>
        <w:numPr>
          <w:ilvl w:val="0"/>
          <w:numId w:val="1"/>
        </w:numPr>
        <w:ind w:hanging="360"/>
      </w:pPr>
      <w:r>
        <w:t xml:space="preserve">IR Theory and International Political Theory </w:t>
      </w:r>
    </w:p>
    <w:p w14:paraId="3253460A" w14:textId="494DA838" w:rsidR="00C4016B" w:rsidRDefault="00C4016B" w:rsidP="00C4016B">
      <w:pPr>
        <w:numPr>
          <w:ilvl w:val="0"/>
          <w:numId w:val="2"/>
        </w:numPr>
        <w:ind w:hanging="360"/>
      </w:pPr>
      <w:r>
        <w:t>South Asia (especially Kashmir)</w:t>
      </w:r>
    </w:p>
    <w:p w14:paraId="433B4728" w14:textId="34D0789A" w:rsidR="008E30B4" w:rsidRDefault="008E30B4" w:rsidP="00C4016B">
      <w:pPr>
        <w:numPr>
          <w:ilvl w:val="0"/>
          <w:numId w:val="2"/>
        </w:numPr>
        <w:ind w:hanging="360"/>
      </w:pPr>
      <w:r>
        <w:t>Intellectual History</w:t>
      </w:r>
    </w:p>
    <w:p w14:paraId="1610A9FC" w14:textId="77777777" w:rsidR="00E0184D" w:rsidRDefault="00E0184D" w:rsidP="00E0184D">
      <w:pPr>
        <w:numPr>
          <w:ilvl w:val="0"/>
          <w:numId w:val="2"/>
        </w:numPr>
        <w:ind w:hanging="360"/>
      </w:pPr>
      <w:r>
        <w:lastRenderedPageBreak/>
        <w:t>Postcolonial/Decolonial IR</w:t>
      </w:r>
    </w:p>
    <w:p w14:paraId="3FB2CD64" w14:textId="77777777" w:rsidR="00C4016B" w:rsidRDefault="00C4016B" w:rsidP="00C4016B">
      <w:pPr>
        <w:numPr>
          <w:ilvl w:val="0"/>
          <w:numId w:val="1"/>
        </w:numPr>
        <w:ind w:hanging="360"/>
      </w:pPr>
      <w:r>
        <w:t>Critical Geopolitics</w:t>
      </w:r>
    </w:p>
    <w:p w14:paraId="497E5469" w14:textId="77777777" w:rsidR="00C4016B" w:rsidRDefault="00C4016B" w:rsidP="00C4016B">
      <w:pPr>
        <w:numPr>
          <w:ilvl w:val="0"/>
          <w:numId w:val="2"/>
        </w:numPr>
        <w:ind w:hanging="360"/>
      </w:pPr>
      <w:r>
        <w:t>International Ethics</w:t>
      </w:r>
      <w:r w:rsidRPr="007630E5">
        <w:t xml:space="preserve"> </w:t>
      </w:r>
    </w:p>
    <w:p w14:paraId="534F1FC6" w14:textId="598D9D0F" w:rsidR="00002B64" w:rsidRDefault="00002B64" w:rsidP="00C4016B">
      <w:pPr>
        <w:numPr>
          <w:ilvl w:val="0"/>
          <w:numId w:val="2"/>
        </w:numPr>
        <w:ind w:hanging="360"/>
      </w:pPr>
      <w:r>
        <w:t>Race in IR</w:t>
      </w:r>
    </w:p>
    <w:p w14:paraId="30C4CABB" w14:textId="77777777" w:rsidR="00002B64" w:rsidRDefault="00002B64" w:rsidP="00002B64">
      <w:pPr>
        <w:numPr>
          <w:ilvl w:val="0"/>
          <w:numId w:val="2"/>
        </w:numPr>
        <w:ind w:hanging="360"/>
      </w:pPr>
      <w:r>
        <w:t>Religion and Secularism in IR</w:t>
      </w:r>
    </w:p>
    <w:p w14:paraId="59C968FB" w14:textId="77777777" w:rsidR="00C4016B" w:rsidRDefault="00C4016B" w:rsidP="00C4016B">
      <w:pPr>
        <w:numPr>
          <w:ilvl w:val="0"/>
          <w:numId w:val="2"/>
        </w:numPr>
        <w:ind w:hanging="360"/>
      </w:pPr>
      <w:r>
        <w:t>Critical Security Studies</w:t>
      </w:r>
    </w:p>
    <w:p w14:paraId="452821A2" w14:textId="77777777" w:rsidR="00C4016B" w:rsidRDefault="00C4016B" w:rsidP="00C4016B"/>
    <w:p w14:paraId="2F9F1F44" w14:textId="77777777" w:rsidR="00C4016B" w:rsidRDefault="00C4016B" w:rsidP="00C4016B"/>
    <w:p w14:paraId="067F3E43" w14:textId="77777777" w:rsidR="00C4016B" w:rsidRDefault="00C4016B" w:rsidP="00C4016B">
      <w:pPr>
        <w:contextualSpacing w:val="0"/>
        <w:jc w:val="both"/>
        <w:rPr>
          <w:b/>
        </w:rPr>
      </w:pPr>
      <w:r>
        <w:rPr>
          <w:b/>
        </w:rPr>
        <w:t xml:space="preserve">Courses Taught </w:t>
      </w:r>
    </w:p>
    <w:p w14:paraId="5A84398D" w14:textId="77777777" w:rsidR="00C4016B" w:rsidRDefault="00C4016B" w:rsidP="00C4016B">
      <w:pPr>
        <w:contextualSpacing w:val="0"/>
        <w:jc w:val="both"/>
      </w:pPr>
      <w:r>
        <w:t>For the International Affairs program at the University of New Hampshire</w:t>
      </w:r>
    </w:p>
    <w:p w14:paraId="1DA0AC51" w14:textId="626473E6" w:rsidR="00C4016B" w:rsidRDefault="00C4016B" w:rsidP="00C4016B">
      <w:pPr>
        <w:pStyle w:val="ListParagraph"/>
        <w:numPr>
          <w:ilvl w:val="0"/>
          <w:numId w:val="4"/>
        </w:numPr>
        <w:contextualSpacing w:val="0"/>
        <w:jc w:val="both"/>
      </w:pPr>
      <w:r>
        <w:t>Global Issues in International Affairs: Fall 2019</w:t>
      </w:r>
      <w:r w:rsidR="00BA1F80">
        <w:t>, Spring 2020</w:t>
      </w:r>
    </w:p>
    <w:p w14:paraId="37FF6DF4" w14:textId="77777777" w:rsidR="00C4016B" w:rsidRDefault="00C4016B" w:rsidP="00C4016B">
      <w:pPr>
        <w:contextualSpacing w:val="0"/>
        <w:jc w:val="both"/>
      </w:pPr>
    </w:p>
    <w:p w14:paraId="5D29EAE7" w14:textId="77777777" w:rsidR="00C4016B" w:rsidRDefault="00C4016B" w:rsidP="00C4016B">
      <w:pPr>
        <w:contextualSpacing w:val="0"/>
        <w:jc w:val="both"/>
      </w:pPr>
      <w:r>
        <w:t>For the Department of Political Science at the University of New Hampshire</w:t>
      </w:r>
    </w:p>
    <w:p w14:paraId="2C2581C7" w14:textId="6AE2EDDE" w:rsidR="00C4016B" w:rsidRDefault="00C4016B" w:rsidP="00C4016B">
      <w:pPr>
        <w:pStyle w:val="ListParagraph"/>
        <w:numPr>
          <w:ilvl w:val="0"/>
          <w:numId w:val="4"/>
        </w:numPr>
        <w:contextualSpacing w:val="0"/>
        <w:jc w:val="both"/>
      </w:pPr>
      <w:r>
        <w:t>The United States in World Affairs: Fall 2019</w:t>
      </w:r>
      <w:r w:rsidR="00BA1F80">
        <w:t>, Spring 2020</w:t>
      </w:r>
    </w:p>
    <w:p w14:paraId="35F06B50" w14:textId="77777777" w:rsidR="00C4016B" w:rsidRDefault="00C4016B" w:rsidP="00C4016B">
      <w:pPr>
        <w:contextualSpacing w:val="0"/>
        <w:jc w:val="both"/>
      </w:pPr>
    </w:p>
    <w:p w14:paraId="6351A27E" w14:textId="77777777" w:rsidR="00C4016B" w:rsidRPr="00573AF2" w:rsidRDefault="00C4016B" w:rsidP="00C4016B">
      <w:pPr>
        <w:contextualSpacing w:val="0"/>
        <w:jc w:val="both"/>
      </w:pPr>
      <w:r>
        <w:t xml:space="preserve">For the Department of Politics and International Relations </w:t>
      </w:r>
      <w:r w:rsidRPr="00065558">
        <w:t>at Florida International University</w:t>
      </w:r>
    </w:p>
    <w:p w14:paraId="4DD3B216" w14:textId="77777777" w:rsidR="00C4016B" w:rsidRDefault="00C4016B" w:rsidP="00C4016B">
      <w:pPr>
        <w:numPr>
          <w:ilvl w:val="0"/>
          <w:numId w:val="3"/>
        </w:numPr>
        <w:ind w:hanging="360"/>
        <w:jc w:val="both"/>
      </w:pPr>
      <w:r>
        <w:t>Introduction to International Relations: Spring 2009, Spring 2010</w:t>
      </w:r>
    </w:p>
    <w:p w14:paraId="4D63C890" w14:textId="589754C6" w:rsidR="00C4016B" w:rsidRDefault="00C4016B" w:rsidP="00C4016B">
      <w:pPr>
        <w:numPr>
          <w:ilvl w:val="0"/>
          <w:numId w:val="3"/>
        </w:numPr>
        <w:ind w:hanging="360"/>
        <w:jc w:val="both"/>
      </w:pPr>
      <w:r>
        <w:t>Development of International Thought: Fall 2009, Summer 2010, Fall 2010, Spring 2011, Spring 2012, Summer 2012, Fall 2012, Spring 2013, Summer 2013, Fall 2013, Spring 2014, Summer 2014, Fall 2014, Spring 2015, Fall 2015, Spring 2016, Summer 2016, Fall 2016, Spring 2017, Summer 2017, Spring 2019, Summer 2019</w:t>
      </w:r>
      <w:r w:rsidR="00D85A56">
        <w:t>, Summer 2020</w:t>
      </w:r>
      <w:r w:rsidR="006973EF">
        <w:t>, Spring 2021</w:t>
      </w:r>
      <w:r w:rsidR="00434792">
        <w:t>, Summer 2021</w:t>
      </w:r>
      <w:r w:rsidR="00E0184D">
        <w:t>, Fall 2021</w:t>
      </w:r>
    </w:p>
    <w:p w14:paraId="08121C99" w14:textId="0E6BCAED" w:rsidR="00C4016B" w:rsidRDefault="00C4016B" w:rsidP="00C4016B">
      <w:pPr>
        <w:numPr>
          <w:ilvl w:val="0"/>
          <w:numId w:val="3"/>
        </w:numPr>
        <w:ind w:hanging="360"/>
        <w:jc w:val="both"/>
      </w:pPr>
      <w:r>
        <w:t>Theories of International Relations: Summer 2010, Summer 2011</w:t>
      </w:r>
      <w:r w:rsidR="00A61F61">
        <w:t>, Summer 2021</w:t>
      </w:r>
    </w:p>
    <w:p w14:paraId="39DFDCB8" w14:textId="77777777" w:rsidR="00C4016B" w:rsidRDefault="00C4016B" w:rsidP="00C4016B">
      <w:pPr>
        <w:numPr>
          <w:ilvl w:val="0"/>
          <w:numId w:val="3"/>
        </w:numPr>
        <w:ind w:hanging="360"/>
        <w:jc w:val="both"/>
      </w:pPr>
      <w:r>
        <w:t>Contemporary International Problems: Fall 2014, Summer 2015</w:t>
      </w:r>
    </w:p>
    <w:p w14:paraId="5C234F17" w14:textId="77777777" w:rsidR="00C4016B" w:rsidRDefault="00C4016B" w:rsidP="00C4016B">
      <w:pPr>
        <w:numPr>
          <w:ilvl w:val="0"/>
          <w:numId w:val="3"/>
        </w:numPr>
        <w:ind w:hanging="360"/>
        <w:jc w:val="both"/>
      </w:pPr>
      <w:r>
        <w:t>Modern Political Theory: Summer 2018</w:t>
      </w:r>
    </w:p>
    <w:p w14:paraId="519E13CD" w14:textId="03518BC0" w:rsidR="00C4016B" w:rsidRDefault="00C4016B" w:rsidP="00C4016B">
      <w:pPr>
        <w:numPr>
          <w:ilvl w:val="0"/>
          <w:numId w:val="3"/>
        </w:numPr>
        <w:ind w:hanging="360"/>
        <w:jc w:val="both"/>
      </w:pPr>
      <w:r>
        <w:t>Ancient and Medieval Political Theory: Fall 2018</w:t>
      </w:r>
      <w:r w:rsidR="00841AC8">
        <w:t>, Fall 2019</w:t>
      </w:r>
      <w:r w:rsidR="004C55A0">
        <w:t>, Fall 2020</w:t>
      </w:r>
    </w:p>
    <w:p w14:paraId="386A6F46" w14:textId="77777777" w:rsidR="00C4016B" w:rsidRDefault="00C4016B" w:rsidP="00C4016B">
      <w:pPr>
        <w:numPr>
          <w:ilvl w:val="0"/>
          <w:numId w:val="3"/>
        </w:numPr>
        <w:ind w:hanging="360"/>
        <w:jc w:val="both"/>
      </w:pPr>
      <w:r>
        <w:t>Introduction to Political Theory: Fall 2018, Spring 2019</w:t>
      </w:r>
    </w:p>
    <w:p w14:paraId="663B9510" w14:textId="77777777" w:rsidR="00C4016B" w:rsidRDefault="00C4016B" w:rsidP="00C4016B">
      <w:pPr>
        <w:jc w:val="both"/>
      </w:pPr>
    </w:p>
    <w:p w14:paraId="16D26F57" w14:textId="77777777" w:rsidR="00C4016B" w:rsidRDefault="00C4016B" w:rsidP="00C4016B">
      <w:pPr>
        <w:contextualSpacing w:val="0"/>
        <w:jc w:val="both"/>
      </w:pPr>
      <w:r>
        <w:t xml:space="preserve">For The Honors College </w:t>
      </w:r>
      <w:r w:rsidRPr="00065558">
        <w:t>at Florida International University</w:t>
      </w:r>
    </w:p>
    <w:p w14:paraId="22061EFE" w14:textId="0EC73B02" w:rsidR="00C4016B" w:rsidRDefault="00E0184D" w:rsidP="00C4016B">
      <w:pPr>
        <w:numPr>
          <w:ilvl w:val="0"/>
          <w:numId w:val="3"/>
        </w:numPr>
        <w:ind w:hanging="360"/>
        <w:jc w:val="both"/>
      </w:pPr>
      <w:r>
        <w:t>Inhabiting Other Lives:</w:t>
      </w:r>
      <w:r w:rsidR="00C4016B">
        <w:t xml:space="preserve"> South Asia (“City as Text” in Fall and “Reacting to the Past” in Spring—combined </w:t>
      </w:r>
      <w:r w:rsidR="006973EF">
        <w:t>after</w:t>
      </w:r>
      <w:r w:rsidR="00C4016B">
        <w:t xml:space="preserve"> Spring 2017): Fall 2014, Spring 2015, Fall 2015, Spring 2016, Spring 2017</w:t>
      </w:r>
      <w:r w:rsidR="006973EF">
        <w:t>, Spring 2021</w:t>
      </w:r>
    </w:p>
    <w:p w14:paraId="5FDFCD90" w14:textId="77777777" w:rsidR="00C4016B" w:rsidRDefault="00C4016B" w:rsidP="00C4016B">
      <w:pPr>
        <w:numPr>
          <w:ilvl w:val="0"/>
          <w:numId w:val="3"/>
        </w:numPr>
        <w:ind w:hanging="360"/>
        <w:jc w:val="both"/>
      </w:pPr>
      <w:r>
        <w:t>Advanced Research and Creativity in Honors (research design and methods): Fall 2014, Spring 2015, Fall 2015, Spring 2016</w:t>
      </w:r>
    </w:p>
    <w:p w14:paraId="27DDFE9B" w14:textId="3F843319" w:rsidR="00C4016B" w:rsidRDefault="00C4016B" w:rsidP="00C4016B">
      <w:pPr>
        <w:numPr>
          <w:ilvl w:val="0"/>
          <w:numId w:val="3"/>
        </w:numPr>
        <w:ind w:hanging="360"/>
        <w:jc w:val="both"/>
      </w:pPr>
      <w:r>
        <w:t>Ideas of Origin/Origin of Ideas (introduction to epistemology): Fall 2016</w:t>
      </w:r>
      <w:r w:rsidR="004C55A0">
        <w:t>, Fall 2020</w:t>
      </w:r>
      <w:r w:rsidR="00E0184D">
        <w:t>, Fall 2021</w:t>
      </w:r>
    </w:p>
    <w:p w14:paraId="527FA17F" w14:textId="1F5D0D57" w:rsidR="00133A78" w:rsidRDefault="00133A78" w:rsidP="00C4016B">
      <w:pPr>
        <w:numPr>
          <w:ilvl w:val="0"/>
          <w:numId w:val="3"/>
        </w:numPr>
        <w:ind w:hanging="360"/>
        <w:jc w:val="both"/>
      </w:pPr>
      <w:r>
        <w:t>Age of Propaganda: Fall 2020</w:t>
      </w:r>
    </w:p>
    <w:p w14:paraId="0A7D4C5D" w14:textId="77777777" w:rsidR="00C4016B" w:rsidRDefault="00C4016B" w:rsidP="00C4016B">
      <w:pPr>
        <w:jc w:val="both"/>
      </w:pPr>
    </w:p>
    <w:p w14:paraId="03E74D47" w14:textId="77777777" w:rsidR="00C4016B" w:rsidRDefault="00C4016B" w:rsidP="00C4016B">
      <w:pPr>
        <w:contextualSpacing w:val="0"/>
      </w:pPr>
    </w:p>
    <w:p w14:paraId="5B8C46D4" w14:textId="77777777" w:rsidR="00C4016B" w:rsidRDefault="00C4016B" w:rsidP="00C4016B">
      <w:pPr>
        <w:contextualSpacing w:val="0"/>
      </w:pPr>
      <w:r>
        <w:rPr>
          <w:b/>
        </w:rPr>
        <w:t>Academic Conferences</w:t>
      </w:r>
    </w:p>
    <w:p w14:paraId="6E5A090E" w14:textId="6B459D9B" w:rsidR="003E30F5" w:rsidRDefault="003E30F5" w:rsidP="00C4016B">
      <w:pPr>
        <w:contextualSpacing w:val="0"/>
      </w:pPr>
      <w:r>
        <w:t xml:space="preserve">“Finding a </w:t>
      </w:r>
      <w:r w:rsidR="003610F2">
        <w:t>R</w:t>
      </w:r>
      <w:r>
        <w:t>egional Home: Constructions of Regional Belonging through the Conceptualization of Kashmiri Nationhood.” International Studies Association Annual Conference, April 9, 2021</w:t>
      </w:r>
      <w:r w:rsidR="008B760D">
        <w:t xml:space="preserve"> (p</w:t>
      </w:r>
      <w:r>
        <w:t>resented virtually</w:t>
      </w:r>
      <w:r w:rsidR="008B760D">
        <w:t>)</w:t>
      </w:r>
      <w:r>
        <w:t xml:space="preserve">. </w:t>
      </w:r>
    </w:p>
    <w:p w14:paraId="7D0B4364" w14:textId="77777777" w:rsidR="003E30F5" w:rsidRDefault="003E30F5" w:rsidP="00C4016B">
      <w:pPr>
        <w:contextualSpacing w:val="0"/>
      </w:pPr>
    </w:p>
    <w:p w14:paraId="4D441AC0" w14:textId="0F1A3FB9" w:rsidR="00C35FCC" w:rsidRDefault="00C35FCC" w:rsidP="00C4016B">
      <w:pPr>
        <w:contextualSpacing w:val="0"/>
      </w:pPr>
      <w:r>
        <w:lastRenderedPageBreak/>
        <w:t>“Going “Back” to Normal or Creating a New Normal: Pedagogical Lessons from the Pandemic” Roundtable on Pedagogy. Florida Political Science Association Annual Conference, March 27, 2021. Presented virtually.</w:t>
      </w:r>
    </w:p>
    <w:p w14:paraId="7E22040D" w14:textId="77777777" w:rsidR="00C35FCC" w:rsidRDefault="00C35FCC" w:rsidP="00C4016B">
      <w:pPr>
        <w:contextualSpacing w:val="0"/>
      </w:pPr>
    </w:p>
    <w:p w14:paraId="31827BB0" w14:textId="48C30EF7" w:rsidR="00D10DDA" w:rsidRDefault="00900512" w:rsidP="00C4016B">
      <w:pPr>
        <w:contextualSpacing w:val="0"/>
      </w:pPr>
      <w:r>
        <w:t>“Kashmiriyat and the Political Reimaginings of Kashmiri National Identity from the Late Nineteenth Century to the Present” p</w:t>
      </w:r>
      <w:r w:rsidR="00D10DDA">
        <w:t>resented at International Studies Association-Northeast, November 6, 2020.</w:t>
      </w:r>
      <w:r>
        <w:t xml:space="preserve"> </w:t>
      </w:r>
    </w:p>
    <w:p w14:paraId="41CEE6BC" w14:textId="77777777" w:rsidR="00D10DDA" w:rsidRDefault="00D10DDA" w:rsidP="00C4016B">
      <w:pPr>
        <w:contextualSpacing w:val="0"/>
      </w:pPr>
    </w:p>
    <w:p w14:paraId="73FEBF13" w14:textId="51FC1F89" w:rsidR="00F75F2D" w:rsidRDefault="00F75F2D" w:rsidP="00C4016B">
      <w:pPr>
        <w:contextualSpacing w:val="0"/>
      </w:pPr>
      <w:r>
        <w:t xml:space="preserve">“Orientalist </w:t>
      </w:r>
      <w:r w:rsidR="00FE3A87">
        <w:t>As</w:t>
      </w:r>
      <w:r>
        <w:t>cripti</w:t>
      </w:r>
      <w:r w:rsidR="00FE3A87">
        <w:t>on</w:t>
      </w:r>
      <w:r>
        <w:t>s of Kashmir and Their Implications for the Conceptualization of Kashmiriyat” accepted to International Studies Association Annual Meeting, March 2020 (cancelled).</w:t>
      </w:r>
    </w:p>
    <w:p w14:paraId="6EF341DE" w14:textId="77777777" w:rsidR="00F75F2D" w:rsidRDefault="00F75F2D" w:rsidP="00C4016B">
      <w:pPr>
        <w:contextualSpacing w:val="0"/>
      </w:pPr>
    </w:p>
    <w:p w14:paraId="2F860909" w14:textId="0EF52E05" w:rsidR="00C4016B" w:rsidRDefault="00C4016B" w:rsidP="00C4016B">
      <w:pPr>
        <w:contextualSpacing w:val="0"/>
      </w:pPr>
      <w:r>
        <w:t>“Insaniyat, Kashmiriyat, Jamhooriyat: The Indian Delegitimization of Kashmiri Revolt as Religious” presented at International Studies Association-Midwest, November 23, 2019, St. Louis, MO.</w:t>
      </w:r>
    </w:p>
    <w:p w14:paraId="441565D3" w14:textId="77777777" w:rsidR="00C4016B" w:rsidRDefault="00C4016B" w:rsidP="00C4016B">
      <w:pPr>
        <w:contextualSpacing w:val="0"/>
      </w:pPr>
    </w:p>
    <w:p w14:paraId="03F03B67" w14:textId="77777777" w:rsidR="00C4016B" w:rsidRDefault="00C4016B" w:rsidP="00C4016B">
      <w:pPr>
        <w:contextualSpacing w:val="0"/>
      </w:pPr>
      <w:r>
        <w:t>“Turning on the Light? The Role of Optimism in Research and Pedagogy” (roundtable), presented at Florida Political Science Association Annual Meeting, March 2, 2019, Tampa, FL.</w:t>
      </w:r>
    </w:p>
    <w:p w14:paraId="3223998A" w14:textId="77777777" w:rsidR="00C4016B" w:rsidRDefault="00C4016B" w:rsidP="00C4016B">
      <w:pPr>
        <w:contextualSpacing w:val="0"/>
      </w:pPr>
    </w:p>
    <w:p w14:paraId="1AC602AD" w14:textId="77777777" w:rsidR="00C4016B" w:rsidRDefault="00C4016B" w:rsidP="00C4016B">
      <w:pPr>
        <w:contextualSpacing w:val="0"/>
      </w:pPr>
      <w:r>
        <w:t>“Liberalism, Civilization, and Geopolitics: Discursive Entanglements in British India and their Aftereffects” presented at International Studies Association-Northeast Annual Meeting, November 3, 2018, Baltimore, MD.</w:t>
      </w:r>
    </w:p>
    <w:p w14:paraId="39615B86" w14:textId="77777777" w:rsidR="00C4016B" w:rsidRDefault="00C4016B" w:rsidP="00C4016B">
      <w:pPr>
        <w:contextualSpacing w:val="0"/>
      </w:pPr>
    </w:p>
    <w:p w14:paraId="6700F1C1" w14:textId="3916A642" w:rsidR="00C4016B" w:rsidRDefault="00C4016B" w:rsidP="00C4016B">
      <w:pPr>
        <w:contextualSpacing w:val="0"/>
      </w:pPr>
      <w:r>
        <w:t>“The Imperial Geopolitical Origins of IR: Curzon, Mackinder, the Great Game, and British India” presented at International Studies Association Annual Meeting, April 5, 2018, San Francisco, CA.</w:t>
      </w:r>
    </w:p>
    <w:p w14:paraId="2A475D4B" w14:textId="77777777" w:rsidR="00C4016B" w:rsidRDefault="00C4016B" w:rsidP="00C4016B">
      <w:pPr>
        <w:contextualSpacing w:val="0"/>
      </w:pPr>
    </w:p>
    <w:p w14:paraId="0ED2DA78" w14:textId="77777777" w:rsidR="00C4016B" w:rsidRDefault="00C4016B" w:rsidP="00C4016B">
      <w:pPr>
        <w:contextualSpacing w:val="0"/>
      </w:pPr>
      <w:r>
        <w:t>“Geopolitics and Civilization: The Discourse Surrounding Kashmir” presented at International Studies Association Annual Meeting, February 22, 2017, Baltimore, MD.</w:t>
      </w:r>
      <w:r w:rsidRPr="008E35D5">
        <w:t xml:space="preserve"> </w:t>
      </w:r>
    </w:p>
    <w:p w14:paraId="4A13E75D" w14:textId="77777777" w:rsidR="00C4016B" w:rsidRDefault="00C4016B" w:rsidP="00C4016B">
      <w:pPr>
        <w:contextualSpacing w:val="0"/>
      </w:pPr>
    </w:p>
    <w:p w14:paraId="789FB658" w14:textId="77777777" w:rsidR="00C4016B" w:rsidRDefault="00C4016B" w:rsidP="00C4016B">
      <w:pPr>
        <w:contextualSpacing w:val="0"/>
      </w:pPr>
      <w:r w:rsidRPr="007C5DD3">
        <w:t>“How “Postcolonial” Was Nehru, Really? Interrogating the Postcoloniality of India with Respect to Kashmir in the Nehru Era”</w:t>
      </w:r>
      <w:r>
        <w:t xml:space="preserve"> presented at International Studies Association Annual Meeting, February 22, 2017, Baltimore, MD.</w:t>
      </w:r>
    </w:p>
    <w:p w14:paraId="22234CD3" w14:textId="77777777" w:rsidR="00C4016B" w:rsidRDefault="00C4016B" w:rsidP="00C4016B">
      <w:pPr>
        <w:contextualSpacing w:val="0"/>
      </w:pPr>
    </w:p>
    <w:p w14:paraId="3F47020F" w14:textId="77777777" w:rsidR="00C4016B" w:rsidRDefault="00C4016B" w:rsidP="00C4016B">
      <w:pPr>
        <w:contextualSpacing w:val="0"/>
      </w:pPr>
      <w:r>
        <w:t>““Kashmir Is an Integral Part of India”: Interrogating Territorial Integrity with Reference to Sovereignty in the Princely States” presented at International Studies Association-Northeast Annual Meeting, November 8, 2014, Baltimore, MD.</w:t>
      </w:r>
    </w:p>
    <w:p w14:paraId="2226D743" w14:textId="77777777" w:rsidR="00C4016B" w:rsidRDefault="00C4016B" w:rsidP="00C4016B">
      <w:pPr>
        <w:contextualSpacing w:val="0"/>
      </w:pPr>
    </w:p>
    <w:p w14:paraId="471CE8B3" w14:textId="77777777" w:rsidR="00C4016B" w:rsidRDefault="00C4016B" w:rsidP="00C4016B">
      <w:pPr>
        <w:contextualSpacing w:val="0"/>
      </w:pPr>
      <w:r>
        <w:t>“Critical Geopolitics of Kashmir” presented at Kashmir Studies Preconference at the Annual Conference on South Asia, October 16, 2014, Madison, WI.</w:t>
      </w:r>
    </w:p>
    <w:p w14:paraId="3B18002E" w14:textId="77777777" w:rsidR="00C4016B" w:rsidRDefault="00C4016B" w:rsidP="00C4016B">
      <w:pPr>
        <w:contextualSpacing w:val="0"/>
      </w:pPr>
    </w:p>
    <w:p w14:paraId="22CBC6CB" w14:textId="77777777" w:rsidR="00C4016B" w:rsidRDefault="00C4016B" w:rsidP="00C4016B">
      <w:pPr>
        <w:contextualSpacing w:val="0"/>
      </w:pPr>
      <w:r>
        <w:t>“Geopolitics of the Kashmir Issue” presented at International Studies Association</w:t>
      </w:r>
      <w:r>
        <w:rPr>
          <w:i/>
        </w:rPr>
        <w:t xml:space="preserve"> </w:t>
      </w:r>
      <w:r>
        <w:t>Annual Meeting, March 29, 2014, Toronto, ON.</w:t>
      </w:r>
    </w:p>
    <w:p w14:paraId="7E962AAA" w14:textId="77777777" w:rsidR="00C4016B" w:rsidRDefault="00C4016B" w:rsidP="00C4016B">
      <w:pPr>
        <w:contextualSpacing w:val="0"/>
      </w:pPr>
    </w:p>
    <w:p w14:paraId="61EFC28D" w14:textId="77777777" w:rsidR="00C4016B" w:rsidRDefault="00C4016B" w:rsidP="00C4016B">
      <w:pPr>
        <w:contextualSpacing w:val="0"/>
      </w:pPr>
      <w:r>
        <w:t xml:space="preserve">“Asserting Religion as a Human Right vis-a-vis the Securitization of Religion in a Secular </w:t>
      </w:r>
      <w:r>
        <w:lastRenderedPageBreak/>
        <w:t>Age” presented at</w:t>
      </w:r>
      <w:r>
        <w:rPr>
          <w:i/>
        </w:rPr>
        <w:t xml:space="preserve"> </w:t>
      </w:r>
      <w:r>
        <w:t>International Studies Association</w:t>
      </w:r>
      <w:r>
        <w:rPr>
          <w:i/>
        </w:rPr>
        <w:t xml:space="preserve"> </w:t>
      </w:r>
      <w:r>
        <w:t>Annual Meeting, March 17, 2011, Montreal, QC.</w:t>
      </w:r>
    </w:p>
    <w:p w14:paraId="40A12C4D" w14:textId="77777777" w:rsidR="00751013" w:rsidRPr="00751013" w:rsidRDefault="00751013" w:rsidP="00C4016B">
      <w:pPr>
        <w:contextualSpacing w:val="0"/>
      </w:pPr>
    </w:p>
    <w:p w14:paraId="2B950546" w14:textId="77777777" w:rsidR="00C4016B" w:rsidRDefault="00C4016B" w:rsidP="00C4016B">
      <w:pPr>
        <w:contextualSpacing w:val="0"/>
      </w:pPr>
    </w:p>
    <w:p w14:paraId="0EF81324" w14:textId="77777777" w:rsidR="00C4016B" w:rsidRDefault="00C4016B" w:rsidP="00C4016B">
      <w:pPr>
        <w:contextualSpacing w:val="0"/>
      </w:pPr>
      <w:r>
        <w:rPr>
          <w:b/>
        </w:rPr>
        <w:t>Colloquia</w:t>
      </w:r>
    </w:p>
    <w:p w14:paraId="2D86DA9F" w14:textId="517D86EE" w:rsidR="00DF516B" w:rsidRDefault="00DF516B" w:rsidP="00C4016B">
      <w:pPr>
        <w:contextualSpacing w:val="0"/>
      </w:pPr>
      <w:r>
        <w:t xml:space="preserve">“South Asia in the Age of Pandemic: Regional Perspectives on COVID-19” presented for the </w:t>
      </w:r>
      <w:r w:rsidR="001C005E">
        <w:t xml:space="preserve">Khalid </w:t>
      </w:r>
      <w:r w:rsidR="004F46DA">
        <w:t>and</w:t>
      </w:r>
      <w:r w:rsidR="001C005E">
        <w:t xml:space="preserve"> Diana Mirza Distinguished Lecture Series, </w:t>
      </w:r>
      <w:r>
        <w:t xml:space="preserve">Mohsin </w:t>
      </w:r>
      <w:r w:rsidR="004F46DA">
        <w:t>and</w:t>
      </w:r>
      <w:r>
        <w:t xml:space="preserve"> Fauzia Jaffer Center for Muslim World Studies, Florida International University, May 15, 2020, Miami, FL (virtually).</w:t>
      </w:r>
    </w:p>
    <w:p w14:paraId="5CB5CB97" w14:textId="77777777" w:rsidR="00DF516B" w:rsidRDefault="00DF516B" w:rsidP="00C4016B">
      <w:pPr>
        <w:contextualSpacing w:val="0"/>
      </w:pPr>
    </w:p>
    <w:p w14:paraId="5E031535" w14:textId="297DDDE1" w:rsidR="00C4016B" w:rsidRDefault="00C4016B" w:rsidP="00C4016B">
      <w:pPr>
        <w:contextualSpacing w:val="0"/>
      </w:pPr>
      <w:r>
        <w:t>“Gandhian and Kierkegaardian Alternatives in International Ethics” presented at “International Ethics in Times of Insecurity” Mini-Conference, Florida International University, February 20, 2009, Miami, FL.</w:t>
      </w:r>
    </w:p>
    <w:p w14:paraId="375176E2" w14:textId="77777777" w:rsidR="00C4016B" w:rsidRDefault="00C4016B" w:rsidP="00C4016B">
      <w:pPr>
        <w:contextualSpacing w:val="0"/>
      </w:pPr>
    </w:p>
    <w:p w14:paraId="4B4A93C4" w14:textId="77777777" w:rsidR="00C4016B" w:rsidRDefault="00C4016B" w:rsidP="00C4016B">
      <w:pPr>
        <w:contextualSpacing w:val="0"/>
      </w:pPr>
    </w:p>
    <w:p w14:paraId="0713B3FA" w14:textId="77777777" w:rsidR="00C4016B" w:rsidRDefault="00C4016B" w:rsidP="00C4016B">
      <w:pPr>
        <w:contextualSpacing w:val="0"/>
      </w:pPr>
      <w:r>
        <w:rPr>
          <w:b/>
        </w:rPr>
        <w:t>Invited Lectures</w:t>
      </w:r>
    </w:p>
    <w:p w14:paraId="69272305" w14:textId="2A44E44C" w:rsidR="00D10DDA" w:rsidRDefault="00D10DDA" w:rsidP="00C4016B">
      <w:pPr>
        <w:contextualSpacing w:val="0"/>
      </w:pPr>
      <w:r>
        <w:t>“Regional Dispute Series: Sino-Indian Border Disputes” presented at Saint Lawrence University, November 17, 2020, Canton, NY (virtually).</w:t>
      </w:r>
    </w:p>
    <w:p w14:paraId="0B03EDA8" w14:textId="77777777" w:rsidR="00D10DDA" w:rsidRDefault="00D10DDA" w:rsidP="00C4016B">
      <w:pPr>
        <w:contextualSpacing w:val="0"/>
      </w:pPr>
    </w:p>
    <w:p w14:paraId="19EC3545" w14:textId="1D777659" w:rsidR="00C4016B" w:rsidRDefault="00C4016B" w:rsidP="00C4016B">
      <w:pPr>
        <w:contextualSpacing w:val="0"/>
      </w:pPr>
      <w:r>
        <w:t>“An Overview of the Kashmir Conflict” presented at Lifelong Learning Institute, Nova Southeastern University, November 27, 2018, Fort Lauderdale, FL.</w:t>
      </w:r>
    </w:p>
    <w:p w14:paraId="15C45B6E" w14:textId="77777777" w:rsidR="00C4016B" w:rsidRDefault="00C4016B" w:rsidP="00C4016B">
      <w:pPr>
        <w:contextualSpacing w:val="0"/>
      </w:pPr>
    </w:p>
    <w:p w14:paraId="28F449C1" w14:textId="77777777" w:rsidR="00C4016B" w:rsidRPr="002B55B4" w:rsidRDefault="00C4016B" w:rsidP="00C4016B">
      <w:pPr>
        <w:contextualSpacing w:val="0"/>
      </w:pPr>
      <w:r>
        <w:t>“Who Are the Kashmiri Muslims? Identity and Politics in a Time of Conflict” presented at Islamic Center of South Florida, November 24, 2018, Pompano Beach, FL.</w:t>
      </w:r>
    </w:p>
    <w:p w14:paraId="3EBE2CD5" w14:textId="77777777" w:rsidR="00C4016B" w:rsidRDefault="00C4016B" w:rsidP="00C4016B">
      <w:pPr>
        <w:contextualSpacing w:val="0"/>
      </w:pPr>
    </w:p>
    <w:p w14:paraId="20CAB84E" w14:textId="77777777" w:rsidR="00C4016B" w:rsidRDefault="00C4016B" w:rsidP="00C4016B">
      <w:pPr>
        <w:contextualSpacing w:val="0"/>
      </w:pPr>
    </w:p>
    <w:p w14:paraId="1C0D4268" w14:textId="77777777" w:rsidR="00C4016B" w:rsidRDefault="00C4016B" w:rsidP="00C4016B">
      <w:pPr>
        <w:pStyle w:val="NormalWeb"/>
        <w:spacing w:before="0" w:beforeAutospacing="0" w:after="0" w:afterAutospacing="0"/>
        <w:jc w:val="both"/>
      </w:pPr>
      <w:r>
        <w:rPr>
          <w:rFonts w:ascii="Cambria" w:hAnsi="Cambria"/>
          <w:b/>
          <w:bCs/>
          <w:color w:val="000000"/>
        </w:rPr>
        <w:t>Fellowships</w:t>
      </w:r>
    </w:p>
    <w:p w14:paraId="252BB065" w14:textId="646E8E61" w:rsidR="00F24509" w:rsidRDefault="00F24509" w:rsidP="00C4016B">
      <w:pPr>
        <w:pStyle w:val="NormalWeb"/>
        <w:spacing w:before="0" w:beforeAutospacing="0" w:after="0" w:afterAutospacing="0"/>
        <w:jc w:val="both"/>
        <w:rPr>
          <w:rFonts w:ascii="Cambria" w:hAnsi="Cambria"/>
          <w:color w:val="000000"/>
        </w:rPr>
      </w:pPr>
      <w:r>
        <w:rPr>
          <w:rFonts w:ascii="Cambria" w:hAnsi="Cambria"/>
          <w:color w:val="000000"/>
        </w:rPr>
        <w:t>Khalid and Diana Mirza Postdoctoral Fellowship – Pakistan Studies Initiative – Mohsin and Fauzia Jaffer Center for Muslim World Studies and the Department of Politics and International Relations – Florida International University, August 2021 – August 2023</w:t>
      </w:r>
    </w:p>
    <w:p w14:paraId="586777D1" w14:textId="77777777" w:rsidR="00F24509" w:rsidRDefault="00F24509" w:rsidP="00C4016B">
      <w:pPr>
        <w:pStyle w:val="NormalWeb"/>
        <w:spacing w:before="0" w:beforeAutospacing="0" w:after="0" w:afterAutospacing="0"/>
        <w:jc w:val="both"/>
        <w:rPr>
          <w:rFonts w:ascii="Cambria" w:hAnsi="Cambria"/>
          <w:color w:val="000000"/>
        </w:rPr>
      </w:pPr>
    </w:p>
    <w:p w14:paraId="43B960DB" w14:textId="181AD4EE" w:rsidR="00C4016B" w:rsidRPr="00FF0867" w:rsidRDefault="00C4016B" w:rsidP="00C4016B">
      <w:pPr>
        <w:pStyle w:val="NormalWeb"/>
        <w:spacing w:before="0" w:beforeAutospacing="0" w:after="0" w:afterAutospacing="0"/>
        <w:jc w:val="both"/>
      </w:pPr>
      <w:r>
        <w:rPr>
          <w:rFonts w:ascii="Cambria" w:hAnsi="Cambria"/>
          <w:color w:val="000000"/>
        </w:rPr>
        <w:t>Dissertation Year Fellowship – Department of Politics and International Relations, Florida International University, August 2017 – April 2018</w:t>
      </w:r>
    </w:p>
    <w:p w14:paraId="39C57991" w14:textId="77777777" w:rsidR="00C4016B" w:rsidRDefault="00C4016B" w:rsidP="00C4016B">
      <w:pPr>
        <w:contextualSpacing w:val="0"/>
      </w:pPr>
    </w:p>
    <w:p w14:paraId="67D57881" w14:textId="77777777" w:rsidR="00C4016B" w:rsidRDefault="00C4016B" w:rsidP="00C4016B">
      <w:pPr>
        <w:contextualSpacing w:val="0"/>
      </w:pPr>
    </w:p>
    <w:p w14:paraId="037CDBFC" w14:textId="77777777" w:rsidR="00C4016B" w:rsidRDefault="00C4016B" w:rsidP="00C4016B">
      <w:pPr>
        <w:contextualSpacing w:val="0"/>
      </w:pPr>
      <w:r>
        <w:rPr>
          <w:b/>
        </w:rPr>
        <w:t>Professional Membership and Service</w:t>
      </w:r>
    </w:p>
    <w:p w14:paraId="68101455" w14:textId="77777777" w:rsidR="00C4016B" w:rsidRDefault="00C4016B" w:rsidP="00C4016B">
      <w:pPr>
        <w:contextualSpacing w:val="0"/>
      </w:pPr>
      <w:r>
        <w:t>International Studies Association, 2010 – present</w:t>
      </w:r>
    </w:p>
    <w:p w14:paraId="4BE8ED26" w14:textId="77777777" w:rsidR="00C4016B" w:rsidRDefault="00C4016B" w:rsidP="00C4016B">
      <w:pPr>
        <w:contextualSpacing w:val="0"/>
      </w:pPr>
    </w:p>
    <w:p w14:paraId="41DEB6B4" w14:textId="77777777" w:rsidR="00C4016B" w:rsidRDefault="00C4016B" w:rsidP="00C4016B">
      <w:pPr>
        <w:contextualSpacing w:val="0"/>
      </w:pPr>
      <w:r>
        <w:t>International Studies Association – Northeast Region: Governing Council Member, 2017 – present</w:t>
      </w:r>
    </w:p>
    <w:p w14:paraId="1813E073" w14:textId="77777777" w:rsidR="00C4016B" w:rsidRPr="00F47013" w:rsidRDefault="00C4016B" w:rsidP="00C4016B">
      <w:pPr>
        <w:widowControl/>
        <w:contextualSpacing w:val="0"/>
        <w:rPr>
          <w:rFonts w:ascii="Times New Roman" w:eastAsia="Times New Roman" w:hAnsi="Times New Roman" w:cs="Times New Roman"/>
          <w:color w:val="auto"/>
        </w:rPr>
      </w:pPr>
    </w:p>
    <w:p w14:paraId="4D965313" w14:textId="40F9A2B6" w:rsidR="00C4016B" w:rsidRPr="00F47013" w:rsidRDefault="00C4016B" w:rsidP="00C4016B">
      <w:pPr>
        <w:widowControl/>
        <w:contextualSpacing w:val="0"/>
        <w:rPr>
          <w:rFonts w:ascii="Times New Roman" w:eastAsia="Times New Roman" w:hAnsi="Times New Roman" w:cs="Times New Roman"/>
          <w:color w:val="auto"/>
        </w:rPr>
      </w:pPr>
      <w:r w:rsidRPr="00F47013">
        <w:rPr>
          <w:rFonts w:eastAsia="Times New Roman" w:cs="Times New Roman"/>
        </w:rPr>
        <w:t xml:space="preserve">International Studies Association – International Ethics section: Social Media Coordinator, 2018 – </w:t>
      </w:r>
      <w:r w:rsidR="003F4B1D">
        <w:rPr>
          <w:rFonts w:eastAsia="Times New Roman" w:cs="Times New Roman"/>
        </w:rPr>
        <w:t>2020</w:t>
      </w:r>
    </w:p>
    <w:p w14:paraId="1AFDDBB1" w14:textId="022D61C4" w:rsidR="00C4016B" w:rsidRDefault="00C4016B" w:rsidP="00C4016B">
      <w:pPr>
        <w:contextualSpacing w:val="0"/>
      </w:pPr>
    </w:p>
    <w:p w14:paraId="08D4D912" w14:textId="7A6B0CB1" w:rsidR="00751013" w:rsidRDefault="00751013" w:rsidP="00C4016B">
      <w:pPr>
        <w:contextualSpacing w:val="0"/>
      </w:pPr>
      <w:r>
        <w:rPr>
          <w:i/>
          <w:iCs/>
        </w:rPr>
        <w:t>Discussant Role at Conferences</w:t>
      </w:r>
    </w:p>
    <w:p w14:paraId="62CFB6C9" w14:textId="6D7BD1DA" w:rsidR="00751013" w:rsidRDefault="00751013" w:rsidP="00C4016B">
      <w:pPr>
        <w:contextualSpacing w:val="0"/>
      </w:pPr>
      <w:r>
        <w:t xml:space="preserve">Discussant for panel “South Asia in IR Theory and Practice” featuring Philip E. Hultquist, </w:t>
      </w:r>
      <w:r w:rsidR="001C6316">
        <w:lastRenderedPageBreak/>
        <w:t>Nabarun Roy, Martin Jonathan Bayly, and Mansoor Ashraf. International Studies Association</w:t>
      </w:r>
      <w:r w:rsidR="00573529">
        <w:t xml:space="preserve"> Annual Conference</w:t>
      </w:r>
      <w:r w:rsidR="001C6316">
        <w:t>, April 8, 2021 (presented virtually).</w:t>
      </w:r>
    </w:p>
    <w:p w14:paraId="13D13ECD" w14:textId="77777777" w:rsidR="00751013" w:rsidRDefault="00751013" w:rsidP="00C4016B">
      <w:pPr>
        <w:contextualSpacing w:val="0"/>
      </w:pPr>
    </w:p>
    <w:p w14:paraId="70CB47F4" w14:textId="3A4B2BCE" w:rsidR="00751013" w:rsidRPr="00751013" w:rsidRDefault="00751013" w:rsidP="00C4016B">
      <w:pPr>
        <w:contextualSpacing w:val="0"/>
      </w:pPr>
      <w:r>
        <w:t>Discussant for “Intraregional Geopolitical Imaginaries in Comparison: France and Germany vs. Poland and Hungary” by Nitin Arya (poster presentation). International Studies Association</w:t>
      </w:r>
      <w:r w:rsidR="00573529">
        <w:t xml:space="preserve"> Annual Conference</w:t>
      </w:r>
      <w:r>
        <w:t>, April 6, 2021 (presented virtually).</w:t>
      </w:r>
    </w:p>
    <w:p w14:paraId="621AD6F0" w14:textId="77777777" w:rsidR="00751013" w:rsidRDefault="00751013" w:rsidP="00C4016B">
      <w:pPr>
        <w:contextualSpacing w:val="0"/>
      </w:pPr>
    </w:p>
    <w:p w14:paraId="17E1DC56" w14:textId="77777777" w:rsidR="00C4016B" w:rsidRDefault="00C4016B" w:rsidP="00C4016B">
      <w:pPr>
        <w:contextualSpacing w:val="0"/>
      </w:pPr>
    </w:p>
    <w:p w14:paraId="4ECE8A36" w14:textId="311A5F43" w:rsidR="00C4016B" w:rsidRDefault="00C4016B" w:rsidP="00C4016B">
      <w:pPr>
        <w:contextualSpacing w:val="0"/>
      </w:pPr>
      <w:r>
        <w:rPr>
          <w:b/>
        </w:rPr>
        <w:t>Awards</w:t>
      </w:r>
      <w:r w:rsidR="007556B7">
        <w:rPr>
          <w:b/>
        </w:rPr>
        <w:t xml:space="preserve">, </w:t>
      </w:r>
      <w:r>
        <w:rPr>
          <w:b/>
        </w:rPr>
        <w:t>Honors</w:t>
      </w:r>
      <w:r w:rsidR="007556B7">
        <w:rPr>
          <w:b/>
        </w:rPr>
        <w:t>, and Credentials</w:t>
      </w:r>
    </w:p>
    <w:p w14:paraId="4BC14262" w14:textId="6A1D56F9" w:rsidR="00C40CF0" w:rsidRDefault="00C40CF0" w:rsidP="00C4016B">
      <w:r>
        <w:t>Best Dissertation in International Relations for 2019-20, Department of Politics and International Relations, Florida International University (departmental award), September 3, 2020.</w:t>
      </w:r>
    </w:p>
    <w:p w14:paraId="729D6431" w14:textId="77777777" w:rsidR="00C40CF0" w:rsidRDefault="00C40CF0" w:rsidP="00C4016B"/>
    <w:p w14:paraId="33CF9D4D" w14:textId="501C8EC1" w:rsidR="007556B7" w:rsidRDefault="007556B7" w:rsidP="00C4016B">
      <w:r>
        <w:t xml:space="preserve">Remote Teaching Ready Micro-Credential, provided by Florida International University Online, July 1, 2020. </w:t>
      </w:r>
    </w:p>
    <w:p w14:paraId="25CB4598" w14:textId="77777777" w:rsidR="007556B7" w:rsidRDefault="007556B7" w:rsidP="00C4016B"/>
    <w:p w14:paraId="64991195" w14:textId="364F1344" w:rsidR="00C4016B" w:rsidRDefault="00C4016B" w:rsidP="00C4016B">
      <w:r>
        <w:t>Instructor of the Year for 2018-19, Department of Politics and International Relations, Florida International University (departmental award)</w:t>
      </w:r>
      <w:r w:rsidR="00C40CF0">
        <w:t xml:space="preserve">, September </w:t>
      </w:r>
      <w:r w:rsidR="00142F25">
        <w:t xml:space="preserve">11, </w:t>
      </w:r>
      <w:r w:rsidR="00C40CF0">
        <w:t>2019</w:t>
      </w:r>
      <w:r w:rsidR="00142F25">
        <w:t>.</w:t>
      </w:r>
    </w:p>
    <w:sectPr w:rsidR="00C4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26D07"/>
    <w:multiLevelType w:val="multilevel"/>
    <w:tmpl w:val="B66E228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2C10045"/>
    <w:multiLevelType w:val="multilevel"/>
    <w:tmpl w:val="6E16B6E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DD62270"/>
    <w:multiLevelType w:val="hybridMultilevel"/>
    <w:tmpl w:val="2910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036F3"/>
    <w:multiLevelType w:val="multilevel"/>
    <w:tmpl w:val="EA50915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6B"/>
    <w:rsid w:val="00002B64"/>
    <w:rsid w:val="000742B7"/>
    <w:rsid w:val="00133A78"/>
    <w:rsid w:val="00135636"/>
    <w:rsid w:val="00142F25"/>
    <w:rsid w:val="001C005E"/>
    <w:rsid w:val="001C6316"/>
    <w:rsid w:val="00245180"/>
    <w:rsid w:val="002E59D3"/>
    <w:rsid w:val="00302D67"/>
    <w:rsid w:val="003610F2"/>
    <w:rsid w:val="0038494E"/>
    <w:rsid w:val="003B4DE1"/>
    <w:rsid w:val="003E30F5"/>
    <w:rsid w:val="003F4B1D"/>
    <w:rsid w:val="0040636D"/>
    <w:rsid w:val="00407F7F"/>
    <w:rsid w:val="00434792"/>
    <w:rsid w:val="004C55A0"/>
    <w:rsid w:val="004E4745"/>
    <w:rsid w:val="004F46DA"/>
    <w:rsid w:val="00573529"/>
    <w:rsid w:val="005C3F17"/>
    <w:rsid w:val="005E3203"/>
    <w:rsid w:val="006973EF"/>
    <w:rsid w:val="00751013"/>
    <w:rsid w:val="007556B7"/>
    <w:rsid w:val="007F16BF"/>
    <w:rsid w:val="00841AC8"/>
    <w:rsid w:val="00854C34"/>
    <w:rsid w:val="008B760D"/>
    <w:rsid w:val="008C625F"/>
    <w:rsid w:val="008E30B4"/>
    <w:rsid w:val="00900512"/>
    <w:rsid w:val="009212BC"/>
    <w:rsid w:val="009868A8"/>
    <w:rsid w:val="00A61F61"/>
    <w:rsid w:val="00A767EA"/>
    <w:rsid w:val="00B30F84"/>
    <w:rsid w:val="00BA1F80"/>
    <w:rsid w:val="00C35FCC"/>
    <w:rsid w:val="00C4016B"/>
    <w:rsid w:val="00C40CF0"/>
    <w:rsid w:val="00CC70F4"/>
    <w:rsid w:val="00D10DDA"/>
    <w:rsid w:val="00D85A56"/>
    <w:rsid w:val="00DF516B"/>
    <w:rsid w:val="00E0184D"/>
    <w:rsid w:val="00E04D2B"/>
    <w:rsid w:val="00F24509"/>
    <w:rsid w:val="00F75F2D"/>
    <w:rsid w:val="00FE3A87"/>
    <w:rsid w:val="00FE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DD78"/>
  <w15:chartTrackingRefBased/>
  <w15:docId w15:val="{04CDA84E-E246-42A4-9D55-B1194A40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016B"/>
    <w:pPr>
      <w:widowControl w:val="0"/>
      <w:spacing w:after="0" w:line="240" w:lineRule="auto"/>
      <w:contextualSpacing/>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16B"/>
    <w:pPr>
      <w:widowControl/>
      <w:spacing w:before="100" w:beforeAutospacing="1" w:after="100" w:afterAutospacing="1"/>
      <w:contextualSpacing w:val="0"/>
    </w:pPr>
    <w:rPr>
      <w:rFonts w:ascii="Times New Roman" w:eastAsia="Times New Roman" w:hAnsi="Times New Roman" w:cs="Times New Roman"/>
      <w:color w:val="auto"/>
    </w:rPr>
  </w:style>
  <w:style w:type="paragraph" w:styleId="ListParagraph">
    <w:name w:val="List Paragraph"/>
    <w:basedOn w:val="Normal"/>
    <w:uiPriority w:val="34"/>
    <w:qFormat/>
    <w:rsid w:val="00C401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 Liguori</dc:creator>
  <cp:keywords/>
  <dc:description/>
  <cp:lastModifiedBy>T. J. Liguori</cp:lastModifiedBy>
  <cp:revision>16</cp:revision>
  <dcterms:created xsi:type="dcterms:W3CDTF">2019-10-15T21:30:00Z</dcterms:created>
  <dcterms:modified xsi:type="dcterms:W3CDTF">2021-09-10T15:08:00Z</dcterms:modified>
</cp:coreProperties>
</file>